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/>
          <w:bCs/>
          <w:color w:val="000000"/>
        </w:rPr>
      </w:pPr>
      <w:r>
        <w:rPr>
          <w:rFonts w:eastAsia="PMingLiU" w:ascii="Times New Roman" w:hAnsi="Times New Roman"/>
          <w:b/>
          <w:bCs/>
          <w:color w:val="000000"/>
        </w:rPr>
        <w:t>(SCHEMA DI DOMANDA)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/>
          <w:bCs/>
          <w:color w:val="000000"/>
        </w:rPr>
      </w:pPr>
      <w:r>
        <w:rPr>
          <w:rFonts w:eastAsia="PMingLiU" w:ascii="Times New Roman" w:hAnsi="Times New Roman"/>
          <w:b/>
          <w:bCs/>
          <w:color w:val="000000"/>
        </w:rPr>
        <w:t>Alla Brindisi Multiservizi S.r.l.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/>
          <w:bCs/>
          <w:color w:val="000000"/>
        </w:rPr>
      </w:pPr>
      <w:r>
        <w:rPr>
          <w:rFonts w:eastAsia="PMingLiU" w:ascii="Times New Roman" w:hAnsi="Times New Roman"/>
          <w:b/>
          <w:bCs/>
          <w:color w:val="000000"/>
        </w:rPr>
        <w:t>Via Prov.le San Vito n. 187 - Brindisi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(art. 46 del D.P.R. 28 dicembre 2000 n. 445)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/>
          <w:bCs/>
          <w:color w:val="000000"/>
        </w:rPr>
      </w:pPr>
      <w:r>
        <w:rPr>
          <w:rFonts w:eastAsia="PMingLiU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_l_ sottoscritt_ ___________________________________________________________ nat_ a _______________________il ___/___/____________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residente in_____________________________________________ (____) CAP _________ Via/Piazza ____________________________________ n. ______, C.F. _______________________________ P.IVA_________________________________ Telefono ______/_____________________ cellulare _______________ E-mail: __________________ PEC______________________ con domicilio in  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(In caso di società va indicato il soggetto che materialmente svolgerà l’incarico il quale dovrà dichiarare la sussistenza dei requisiti di cui sopra)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di partecipare alla procedura di valutazione per il conferimento dell’incarico professionale di medico veterinario presso il canile/gattile comunale.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A tal fine, consapevole della responsabilità penale cui può andare incontro in caso di dichiarazione mendace (art. 76 DPR 445/00), ai sensi degli artt. 46 e 47 del DPR 445/2000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DICHIARA</w:t>
      </w:r>
    </w:p>
    <w:p>
      <w:pPr>
        <w:pStyle w:val="Normal"/>
        <w:spacing w:lineRule="auto" w:line="240" w:before="0" w:after="0"/>
        <w:rPr>
          <w:rFonts w:ascii="Times New Roman" w:hAnsi="Times New Roman" w:eastAsia="PMingLiU"/>
          <w:color w:val="000000"/>
        </w:rPr>
      </w:pPr>
      <w:r>
        <w:rPr>
          <w:rFonts w:eastAsia="PMingLiU" w:ascii="Times New Roman" w:hAnsi="Times New Roman"/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possedere la cittadinanza italiana o di uno degli Stati membri dell’Unione Europea. In quest’ultimo caso, ai sensi dell’art. 3, del D.P.C.M. 7 febbraio 1994, n. 174 “Regolamento recante norme sull’accesso dei cittadini degli Stati membri dell’Unione Europea ai posti di lavoro presso le Amministrazioni Pubbliche”, occorre il possesso dei seguenti ulteriori requisiti: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avere il godimento dei diritti civili e politici negli Stati di appartenenza o di provenienza;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avere l’idoneità fisica all’impiego;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essere stato destituito o dispensato o licenziato da una Pubblica Amministrazione per persistente insufficiente rendimento, ovvero non essere stato dichiarato decaduto da un impiego pubblico a seguito dell'accertamento che l'impiego venne conseguito mediante la produzione di documenti falsi e comunque con mezzi fraudolenti;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aver svolto nei tre esercizi precedenti la nomina, funzioni di amministratore in società sottoposte a fallimento, liquidazione coatta amministrativa o altre procedure concorsuali, ovvero soggette a provvedimenti di prevenzione patrimoniale o sequestro ex art. 321 c.p.p.;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aver riportato condanne penali per reati non colposi che prevedono pene superiori ad anni due; ovvero per reati contro il patrimonio o commessi con violenza su persone o cose; non essere destinatari di provvedimenti che riguardino l'applicazione di misure di prevenzione anche patrimoniale; provvedimenti di rinvio a giudizio per reati contro la P.A., la fede pubblica e il commercio, reati fallimentari o quelli di cui all’art. 51 comma 3 bis-ter-quater-quinquies c.p.p.;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trovarsi in situazioni di conflitto d'interessi, anche potenziali, o in rapporti di coniugio, parentela o affinità con i componenti degli organi sociali e del personale dipendente;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trovarsi in situazioni di inconferibilità/incompatibilità ai sensi del D.lgs. 39/2013;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di non aver riportato condanne, anche non definitive o derivanti da patteggiamento, per uno dei reati previsti dal D.Lgs. 231/2001. </w:t>
      </w:r>
    </w:p>
    <w:p>
      <w:pPr>
        <w:pStyle w:val="ListParagraph"/>
        <w:spacing w:lineRule="auto" w:line="36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DICHIARA ALTRESI’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/>
          <w:lang w:eastAsia="it-IT"/>
        </w:rPr>
      </w:pPr>
      <w:r>
        <w:rPr>
          <w:rFonts w:eastAsia="Times New Roman" w:ascii="Times New Roman" w:hAnsi="Times New Roman"/>
          <w:lang w:eastAsia="it-IT"/>
        </w:rPr>
        <w:t>- di essere in possesso di diploma o attestato di educatore cinofilo rilasciato dal seguente Ente riconosciuto_____________________________________________________________________;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/>
          <w:lang w:eastAsia="it-IT"/>
        </w:rPr>
      </w:pPr>
      <w:r>
        <w:rPr>
          <w:rFonts w:eastAsia="Times New Roman" w:ascii="Times New Roman" w:hAnsi="Times New Roman"/>
          <w:lang w:eastAsia="it-IT"/>
        </w:rPr>
        <w:t xml:space="preserve">- di avere esperienza documentata di almeno </w:t>
      </w:r>
      <w:r>
        <w:rPr>
          <w:rFonts w:ascii="Times New Roman" w:hAnsi="Times New Roman"/>
          <w:lang w:eastAsia="it-IT"/>
        </w:rPr>
        <w:t>n. 3</w:t>
      </w:r>
      <w:r>
        <w:rPr>
          <w:rFonts w:eastAsia="Times New Roman" w:ascii="Times New Roman" w:hAnsi="Times New Roman"/>
          <w:lang w:eastAsia="it-IT"/>
        </w:rPr>
        <w:t xml:space="preserve"> anni nel settore dell’educazione cinofila avendo prestato servizio di educatore cinofilo presso (indicare ente/associazione e periodo di riferimento)__________________________________________________________________________________________________________________________________________________________________________________________________________________________________________________________;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"/>
        <w:tabs>
          <w:tab w:val="clear" w:pos="708"/>
          <w:tab w:val="right" w:pos="9638" w:leader="none"/>
        </w:tabs>
        <w:spacing w:lineRule="auto" w:line="360" w:beforeAutospacing="1" w:afterAutospacing="1"/>
        <w:jc w:val="both"/>
        <w:rPr>
          <w:rFonts w:ascii="Times New Roman" w:hAnsi="Times New Roman" w:eastAsia="Times New Roman"/>
          <w:lang w:eastAsia="it-IT"/>
        </w:rPr>
      </w:pPr>
      <w:r>
        <w:rPr>
          <w:rFonts w:eastAsia="Times New Roman" w:ascii="Times New Roman" w:hAnsi="Times New Roman"/>
          <w:lang w:eastAsia="it-IT"/>
        </w:rPr>
        <w:t>- di essere in possesso di partita IVA n._______________________________;</w:t>
      </w:r>
    </w:p>
    <w:p>
      <w:pPr>
        <w:pStyle w:val="Default"/>
        <w:spacing w:lineRule="auto" w:line="360" w:before="0"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titolare di una polizza assicurativa per la responsabilità civile verso terzi, a copertura dei danni provocati nell’esercizio dell’attività professionale, con massimale assicurato non inferiore ad € 250.000,00 RC professionale n. _______________della Compagnia _____________________ Agenzia di_____________________________; </w:t>
      </w:r>
    </w:p>
    <w:p>
      <w:pPr>
        <w:pStyle w:val="Default"/>
        <w:spacing w:lineRule="auto" w:line="360" w:before="0"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 non sussistono situazioni di conflitti di interesse con la Brindisi Multiservizi e con il Comune di Brindisi; </w:t>
      </w:r>
    </w:p>
    <w:p>
      <w:pPr>
        <w:pStyle w:val="Default"/>
        <w:spacing w:lineRule="auto" w:line="360" w:before="0"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impegnarsi ad accettare i termini e le modalità di pagamento predeterminati dalla Brindisi Multiservizi S.r.l.; </w:t>
      </w:r>
    </w:p>
    <w:p>
      <w:pPr>
        <w:pStyle w:val="Default"/>
        <w:spacing w:lineRule="auto" w:line="360" w:before="0"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impegnarsi ad aggiornare costantemente la Società sulle attività inerenti l’incarico ricevuto, allegando la relativa documentazione, attenendosi ai massimi criteri di riservatezza in ordine ad ogni fatto o atto di cui venissero a conoscenza in virtù della prestazione professionale resa;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impegnarsi a rispettare il Modello organizzativo, il Codice Etico e il Codice di Comportamento della Società, reperibile nella sezione </w:t>
      </w:r>
      <w:r>
        <w:rPr>
          <w:i/>
          <w:iCs/>
          <w:sz w:val="22"/>
          <w:szCs w:val="22"/>
        </w:rPr>
        <w:t>“Società trasparente”</w:t>
      </w:r>
      <w:r>
        <w:rPr>
          <w:sz w:val="22"/>
          <w:szCs w:val="22"/>
        </w:rPr>
        <w:t>;</w:t>
      </w:r>
    </w:p>
    <w:p>
      <w:pPr>
        <w:pStyle w:val="Default"/>
        <w:spacing w:lineRule="auto" w:line="360" w:before="0" w:after="23"/>
        <w:jc w:val="both"/>
        <w:rPr>
          <w:sz w:val="22"/>
          <w:szCs w:val="22"/>
        </w:rPr>
      </w:pPr>
      <w:r>
        <w:rPr>
          <w:sz w:val="22"/>
          <w:szCs w:val="22"/>
        </w:rPr>
        <w:t>- di aver preso visione e di accettare, in caso di eventuale incarico, tutte le condizioni di cui al presente avviso;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aver preso visione del presente avviso pubblico di selezione e di accettare integralmente e  senza riserve i contenuti dello stesso in ogni sua parte;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a conoscenza e impegnarsi a rispettare le disposizioni del D.Lgs 231/01, del Modello organizzativo, del Codice Etico, del Codice dei Comportamento e del Piano Triennale per la Prevenzione della Corruzione della Brindisi Multiservizi S.r.l.;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trovarsi in situazioni di conflitto di interessi con la Brindisi Multiservizi S.r.l. o in posizioni di parentela, coniugio o affinità entro il quarto grado con gli organi sociali della predetta Società;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a conoscenza delle sanzioni penali previste dalla legge in caso di dichiarazioni mendaci e falsità degli atti.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_l_ sottoscritt__ autorizza la Brindisi Multiservizi S.r.l.  al trattamento dei dati personali forniti ai sensi del Regolamento UE 676/2016 ai fini della gestione della presente procedura.</w:t>
      </w:r>
    </w:p>
    <w:p>
      <w:pPr>
        <w:pStyle w:val="Normal"/>
        <w:spacing w:lineRule="auto" w:line="240" w:before="0" w:after="0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Data …………………………</w:t>
        <w:tab/>
        <w:tab/>
        <w:tab/>
        <w:tab/>
        <w:tab/>
        <w:tab/>
        <w:tab/>
        <w:t xml:space="preserve">Firma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 xml:space="preserve">                                                                                                             </w:t>
      </w:r>
      <w:r>
        <w:rPr>
          <w:rFonts w:eastAsia="PMingLiU" w:ascii="Times New Roman" w:hAnsi="Times New Roman"/>
          <w:bCs/>
          <w:color w:val="000000"/>
        </w:rPr>
        <w:t>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/>
          <w:bCs/>
          <w:color w:val="000000"/>
        </w:rPr>
      </w:pPr>
      <w:r>
        <w:rPr>
          <w:rFonts w:eastAsia="PMingLiU" w:ascii="Times New Roman" w:hAnsi="Times New Roman"/>
          <w:bCs/>
          <w:color w:val="000000"/>
        </w:rPr>
        <w:t>Allega: 1. Fotocopia di un documento di identità in corso di validità.</w:t>
      </w:r>
    </w:p>
    <w:p>
      <w:pPr>
        <w:pStyle w:val="Normal"/>
        <w:spacing w:before="0" w:after="200"/>
        <w:jc w:val="both"/>
        <w:rPr>
          <w:rFonts w:ascii="Times New Roman" w:hAnsi="Times New Roman"/>
        </w:rPr>
      </w:pPr>
      <w:r>
        <w:rPr>
          <w:rFonts w:eastAsia="PMingLiU" w:ascii="Times New Roman" w:hAnsi="Times New Roman"/>
          <w:bCs/>
          <w:color w:val="000000"/>
        </w:rPr>
        <w:t xml:space="preserve">            </w:t>
      </w:r>
      <w:r>
        <w:rPr>
          <w:rFonts w:eastAsia="PMingLiU" w:ascii="Times New Roman" w:hAnsi="Times New Roman"/>
          <w:bCs/>
          <w:color w:val="000000"/>
        </w:rPr>
        <w:t>2. Curriculum vitae-professionale datato e firmato.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851" w:footer="471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486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664864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uiPriority w:val="99"/>
    <w:qFormat/>
    <w:rsid w:val="00664864"/>
    <w:rPr>
      <w:rFonts w:ascii="Calibri" w:hAnsi="Calibri" w:eastAsia="Calibri" w:cs="Times New Roma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3031aa"/>
    <w:rPr>
      <w:sz w:val="20"/>
      <w:szCs w:val="2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3031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66486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66486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37853"/>
    <w:pPr>
      <w:spacing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3031aa"/>
    <w:pPr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paragraph" w:styleId="Default" w:customStyle="1">
    <w:name w:val="Default"/>
    <w:qFormat/>
    <w:rsid w:val="00c656b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LibreOffice/24.2.1.2$Windows_X86_64 LibreOffice_project/db4def46b0453cc22e2d0305797cf981b68ef5ac</Application>
  <AppVersion>15.0000</AppVersion>
  <Pages>3</Pages>
  <Words>805</Words>
  <Characters>5389</Characters>
  <CharactersWithSpaces>6307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2025-03-05T10:39:00Z</dcterms:created>
  <dc:creator>pc</dc:creator>
  <dc:description/>
  <dc:language>it-IT</dc:language>
  <cp:lastModifiedBy>pc</cp:lastModifiedBy>
  <cp:lastPrinted>2025-02-03T11:44:00Z</cp:lastPrinted>
  <dcterms:modified xsi:type="dcterms:W3CDTF">2025-03-05T10:39:00Z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